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CABB" w14:textId="77777777" w:rsidR="007E1CBD" w:rsidRDefault="007E1CBD" w:rsidP="007E1CBD">
      <w:pPr>
        <w:spacing w:after="0"/>
        <w:jc w:val="center"/>
      </w:pPr>
      <w:r>
        <w:t>BEAVER ISLAND DISTRICT LIBRARY</w:t>
      </w:r>
    </w:p>
    <w:p w14:paraId="0BDA2EF8" w14:textId="77777777" w:rsidR="007E1CBD" w:rsidRDefault="007E1CBD" w:rsidP="007E1CBD">
      <w:pPr>
        <w:spacing w:after="0"/>
        <w:jc w:val="center"/>
      </w:pPr>
      <w:r>
        <w:t>Board of Trustees</w:t>
      </w:r>
    </w:p>
    <w:p w14:paraId="4C489B10" w14:textId="77777777" w:rsidR="007E1CBD" w:rsidRDefault="007E1CBD" w:rsidP="007E1CBD">
      <w:pPr>
        <w:spacing w:after="0"/>
        <w:jc w:val="center"/>
      </w:pPr>
      <w:r>
        <w:t>26400 Donegal Bay Road</w:t>
      </w:r>
    </w:p>
    <w:p w14:paraId="18718CC8" w14:textId="77777777" w:rsidR="007E1CBD" w:rsidRDefault="007E1CBD" w:rsidP="007E1CBD">
      <w:pPr>
        <w:spacing w:after="0"/>
        <w:jc w:val="center"/>
      </w:pPr>
      <w:r>
        <w:t>Beaver Island, MI 49782</w:t>
      </w:r>
    </w:p>
    <w:p w14:paraId="57329192" w14:textId="77777777" w:rsidR="007E1CBD" w:rsidRDefault="007E1CBD" w:rsidP="007E1CBD">
      <w:pPr>
        <w:spacing w:after="0"/>
        <w:jc w:val="center"/>
      </w:pPr>
      <w:r>
        <w:t>231-448-2701</w:t>
      </w:r>
    </w:p>
    <w:p w14:paraId="4A0781BA" w14:textId="2ADCD00D" w:rsidR="007E1CBD" w:rsidRDefault="007E1CBD" w:rsidP="007E1CBD">
      <w:pPr>
        <w:spacing w:after="0" w:line="240" w:lineRule="auto"/>
        <w:jc w:val="center"/>
      </w:pPr>
      <w:r>
        <w:t xml:space="preserve">Regular meeting </w:t>
      </w:r>
      <w:r>
        <w:t>Minutes</w:t>
      </w:r>
    </w:p>
    <w:p w14:paraId="1D08A7CC" w14:textId="77777777" w:rsidR="007E1CBD" w:rsidRDefault="007E1CBD" w:rsidP="007E1CBD">
      <w:pPr>
        <w:spacing w:after="0" w:line="240" w:lineRule="auto"/>
        <w:jc w:val="center"/>
      </w:pPr>
    </w:p>
    <w:p w14:paraId="7019EDCF" w14:textId="77777777" w:rsidR="007E1CBD" w:rsidRDefault="007E1CBD" w:rsidP="007E1CBD">
      <w:pPr>
        <w:spacing w:after="0" w:line="240" w:lineRule="auto"/>
        <w:jc w:val="center"/>
      </w:pPr>
      <w:r>
        <w:t>Thursday Feb. 20, 2025</w:t>
      </w:r>
    </w:p>
    <w:p w14:paraId="2DC520F3" w14:textId="3AB3BB39" w:rsidR="007E1CBD" w:rsidRDefault="007E1CBD" w:rsidP="007E1CBD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  <w:r>
        <w:t xml:space="preserve"> at 4:30 p.m.</w:t>
      </w:r>
    </w:p>
    <w:p w14:paraId="698A8EF2" w14:textId="04B26FAE" w:rsidR="007E1CBD" w:rsidRDefault="007E1CBD" w:rsidP="007E1CBD">
      <w:pPr>
        <w:pStyle w:val="ListParagraph"/>
        <w:spacing w:after="0" w:line="240" w:lineRule="auto"/>
      </w:pPr>
      <w:r>
        <w:t xml:space="preserve">PRESENT: Acacia Warmerdam, Cynthia Pryor, Monica </w:t>
      </w:r>
      <w:proofErr w:type="spellStart"/>
      <w:r>
        <w:t>Longlet</w:t>
      </w:r>
      <w:proofErr w:type="spellEnd"/>
      <w:r>
        <w:t>, Denny Rahilly, Becca Foli, Trish McMillan, Jacque LaFreniere, Rick Speck</w:t>
      </w:r>
    </w:p>
    <w:p w14:paraId="7E8DE2C4" w14:textId="77777777" w:rsidR="007E1CBD" w:rsidRDefault="007E1CBD" w:rsidP="007E1CBD">
      <w:pPr>
        <w:pStyle w:val="ListParagraph"/>
        <w:spacing w:after="0" w:line="240" w:lineRule="auto"/>
      </w:pPr>
    </w:p>
    <w:p w14:paraId="244166E6" w14:textId="41875C90" w:rsidR="007E1CBD" w:rsidRDefault="007E1CBD" w:rsidP="007E1CBD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>
        <w:t>- none</w:t>
      </w:r>
    </w:p>
    <w:p w14:paraId="7C155C65" w14:textId="77777777" w:rsidR="007E1CBD" w:rsidRDefault="007E1CBD" w:rsidP="007E1CBD">
      <w:pPr>
        <w:pStyle w:val="ListParagraph"/>
      </w:pPr>
    </w:p>
    <w:p w14:paraId="5A867C89" w14:textId="28E2D0E7" w:rsidR="007E1CBD" w:rsidRDefault="007E1CBD" w:rsidP="007E1CBD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  <w:r>
        <w:t>: addition under New Business        c. Bathroom Remodel</w:t>
      </w:r>
    </w:p>
    <w:p w14:paraId="41563613" w14:textId="4DF94F46" w:rsidR="007E1CBD" w:rsidRDefault="007E1CBD" w:rsidP="007E1CBD">
      <w:pPr>
        <w:spacing w:after="0" w:line="240" w:lineRule="auto"/>
        <w:ind w:left="360"/>
      </w:pPr>
      <w:r>
        <w:t>Motion to approve agenda with the addition by Foli, seconded by Pryor. Passed.</w:t>
      </w:r>
    </w:p>
    <w:p w14:paraId="746478B2" w14:textId="77777777" w:rsidR="007E1CBD" w:rsidRDefault="007E1CBD" w:rsidP="007E1CBD">
      <w:pPr>
        <w:pStyle w:val="ListParagraph"/>
      </w:pPr>
    </w:p>
    <w:p w14:paraId="4D773834" w14:textId="20DE3319" w:rsidR="007E1CBD" w:rsidRDefault="007E1CBD" w:rsidP="007E1CBD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Jan. 16, 2025 regular meeting</w:t>
      </w:r>
      <w:r>
        <w:t xml:space="preserve">: Motion to approve minutes from Jan. 16 meeting, made by </w:t>
      </w:r>
      <w:proofErr w:type="spellStart"/>
      <w:r>
        <w:t>Longlet</w:t>
      </w:r>
      <w:proofErr w:type="spellEnd"/>
      <w:r>
        <w:t>, seconded by Warmerdam. Passed</w:t>
      </w:r>
    </w:p>
    <w:p w14:paraId="71B40053" w14:textId="77777777" w:rsidR="007E1CBD" w:rsidRDefault="007E1CBD" w:rsidP="007E1CBD">
      <w:pPr>
        <w:pStyle w:val="ListParagraph"/>
      </w:pPr>
    </w:p>
    <w:p w14:paraId="217D5D66" w14:textId="77777777" w:rsidR="007E1CBD" w:rsidRDefault="007E1CBD" w:rsidP="007E1CBD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6174E599" w14:textId="77777777" w:rsidR="007E1CBD" w:rsidRDefault="007E1CBD" w:rsidP="007E1CBD">
      <w:pPr>
        <w:pStyle w:val="ListParagraph"/>
      </w:pPr>
    </w:p>
    <w:p w14:paraId="5C990CBA" w14:textId="77777777" w:rsidR="007E1CBD" w:rsidRDefault="007E1CBD" w:rsidP="007E1CBD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768A15DB" w14:textId="0B512245" w:rsidR="007E1CBD" w:rsidRDefault="007E1CBD" w:rsidP="007E1CBD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Jan. 2025</w:t>
      </w:r>
      <w:r>
        <w:t xml:space="preserve">: Motion to approve bills paid made by Foli, seconded by </w:t>
      </w:r>
      <w:proofErr w:type="spellStart"/>
      <w:r>
        <w:t>Longlet</w:t>
      </w:r>
      <w:proofErr w:type="spellEnd"/>
      <w:r>
        <w:t>. Passed</w:t>
      </w:r>
    </w:p>
    <w:p w14:paraId="2A756E0B" w14:textId="77777777" w:rsidR="007E1CBD" w:rsidRDefault="007E1CBD" w:rsidP="007E1CBD">
      <w:pPr>
        <w:pStyle w:val="ListParagraph"/>
        <w:spacing w:after="0" w:line="240" w:lineRule="auto"/>
        <w:ind w:left="1080"/>
      </w:pPr>
    </w:p>
    <w:p w14:paraId="760B5CA8" w14:textId="77777777" w:rsidR="007E1CBD" w:rsidRDefault="007E1CBD" w:rsidP="007E1CBD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2CEE8FDE" w14:textId="1EA2F564" w:rsidR="007E1CBD" w:rsidRDefault="007E1CBD" w:rsidP="007E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Policy Committee: </w:t>
      </w:r>
      <w:r>
        <w:t>Personnel Leave</w:t>
      </w:r>
      <w:r>
        <w:t xml:space="preserve"> policy</w:t>
      </w:r>
      <w:r>
        <w:t xml:space="preserve"> presented and discussed. Motion to pass the Leave Policy for personnel made by </w:t>
      </w:r>
      <w:proofErr w:type="spellStart"/>
      <w:r>
        <w:t>Longlet</w:t>
      </w:r>
      <w:proofErr w:type="spellEnd"/>
      <w:r>
        <w:t>, seconded by Foli. Passed.</w:t>
      </w:r>
      <w:r>
        <w:t xml:space="preserve"> Fraud Risk Management policy</w:t>
      </w:r>
      <w:r>
        <w:t xml:space="preserve"> has been sent to Lawyer for review. Personnel Leave will also be sent Friday. Pryor suggested we start a contingency plan for essential personnel (Director and Bookkeeper) replacement/coverage.</w:t>
      </w:r>
    </w:p>
    <w:p w14:paraId="0014B673" w14:textId="183CD671" w:rsidR="007E1CBD" w:rsidRDefault="007E1CBD" w:rsidP="007E1CBD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</w:t>
      </w:r>
      <w:proofErr w:type="spellStart"/>
      <w:r>
        <w:t>Longlet</w:t>
      </w:r>
      <w:proofErr w:type="spellEnd"/>
      <w:r>
        <w:t xml:space="preserve"> reported on recent speaker, Heidi Vigil,  upcoming speakers and the new seeds being placed in the seed library.</w:t>
      </w:r>
    </w:p>
    <w:p w14:paraId="6BB43464" w14:textId="1F62C7A9" w:rsidR="007E1CBD" w:rsidRDefault="007E1CBD" w:rsidP="007E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Finance Committee: Budget </w:t>
      </w:r>
      <w:r>
        <w:t>amendment and 2025-2026 proposed budget were presented for discussion. Will be approved at the March annual meeting.</w:t>
      </w:r>
    </w:p>
    <w:p w14:paraId="7B4AC434" w14:textId="0870EB3E" w:rsidR="007E1CBD" w:rsidRDefault="007E1CBD" w:rsidP="007E1CBD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  <w:r>
        <w:t xml:space="preserve">- See attached </w:t>
      </w:r>
    </w:p>
    <w:p w14:paraId="7E560409" w14:textId="77777777" w:rsidR="007E1CBD" w:rsidRDefault="007E1CBD" w:rsidP="007E1CBD">
      <w:pPr>
        <w:pStyle w:val="ListParagraph"/>
        <w:spacing w:after="0" w:line="240" w:lineRule="auto"/>
      </w:pPr>
    </w:p>
    <w:p w14:paraId="44E5C4EE" w14:textId="77777777" w:rsidR="007E1CBD" w:rsidRDefault="007E1CBD" w:rsidP="007E1C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Business: </w:t>
      </w:r>
    </w:p>
    <w:p w14:paraId="3DC0BB73" w14:textId="77777777" w:rsidR="007E1CBD" w:rsidRDefault="007E1CBD" w:rsidP="007E1CBD">
      <w:pPr>
        <w:pStyle w:val="ListParagraph"/>
      </w:pPr>
    </w:p>
    <w:p w14:paraId="25E3EE37" w14:textId="07B40A06" w:rsidR="007E1CBD" w:rsidRDefault="007E1CBD" w:rsidP="007E1CBD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Community Foundation Letter re: endowment.</w:t>
      </w:r>
      <w:r>
        <w:t xml:space="preserve"> Motion to add the $1200 available from the endowment fund back to the principal. Made by </w:t>
      </w:r>
      <w:proofErr w:type="spellStart"/>
      <w:r>
        <w:t>Longlet</w:t>
      </w:r>
      <w:proofErr w:type="spellEnd"/>
      <w:r>
        <w:t>, seconded by McMillan. Passed.</w:t>
      </w:r>
    </w:p>
    <w:p w14:paraId="343679BD" w14:textId="6A526F2A" w:rsidR="007E1CBD" w:rsidRDefault="007E1CBD" w:rsidP="007E1CBD">
      <w:pPr>
        <w:pStyle w:val="ListParagraph"/>
        <w:numPr>
          <w:ilvl w:val="0"/>
          <w:numId w:val="5"/>
        </w:numPr>
        <w:spacing w:after="0" w:line="240" w:lineRule="auto"/>
      </w:pPr>
      <w:r>
        <w:t>Approval of wording for Annual Meeting announcement.</w:t>
      </w:r>
      <w:r w:rsidR="00032DD3">
        <w:t xml:space="preserve"> Motion to approve made by Pryor, seconded by </w:t>
      </w:r>
      <w:proofErr w:type="spellStart"/>
      <w:r w:rsidR="00032DD3">
        <w:t>Longlet</w:t>
      </w:r>
      <w:proofErr w:type="spellEnd"/>
      <w:r w:rsidR="00032DD3">
        <w:t>. Passed.</w:t>
      </w:r>
    </w:p>
    <w:p w14:paraId="73347CF7" w14:textId="3A2BCDF1" w:rsidR="00032DD3" w:rsidRDefault="00032DD3" w:rsidP="007E1CBD">
      <w:pPr>
        <w:pStyle w:val="ListParagraph"/>
        <w:numPr>
          <w:ilvl w:val="0"/>
          <w:numId w:val="5"/>
        </w:numPr>
        <w:spacing w:after="0" w:line="240" w:lineRule="auto"/>
      </w:pPr>
      <w:r>
        <w:t>Bathroom remodel- presented by Warmerdam and discussed to replace fixtures in both bathrooms, make current Women’s into a family restroom and ADA compliant, Current Men’s will also be designated Family and perhaps add a changing table there as well. Discussed replacing the ceiling fans and doors- which are very heavy. Warmerdam will continue work on a proposal and costs.</w:t>
      </w:r>
    </w:p>
    <w:p w14:paraId="28E9259F" w14:textId="77777777" w:rsidR="007E1CBD" w:rsidRDefault="007E1CBD" w:rsidP="007E1CBD">
      <w:pPr>
        <w:pStyle w:val="ListParagraph"/>
        <w:spacing w:after="0" w:line="240" w:lineRule="auto"/>
      </w:pPr>
    </w:p>
    <w:p w14:paraId="13551610" w14:textId="0D915578" w:rsidR="007E1CBD" w:rsidRDefault="007E1CBD" w:rsidP="007E1CBD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  <w:r>
        <w:t>: Community Foundation letter explaining FAS 136 Annual Reporting Information for the Endowment fund.</w:t>
      </w:r>
    </w:p>
    <w:p w14:paraId="423C1A5C" w14:textId="77777777" w:rsidR="007E1CBD" w:rsidRDefault="007E1CBD" w:rsidP="007E1CBD">
      <w:pPr>
        <w:pStyle w:val="ListParagraph"/>
        <w:spacing w:after="0" w:line="240" w:lineRule="auto"/>
      </w:pPr>
    </w:p>
    <w:p w14:paraId="16CC1E41" w14:textId="46D1A5DB" w:rsidR="007E1CBD" w:rsidRDefault="007E1CBD" w:rsidP="007E1CBD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 w:rsidR="00032DD3">
        <w:t>- none</w:t>
      </w:r>
    </w:p>
    <w:p w14:paraId="2FB16D7E" w14:textId="77777777" w:rsidR="007E1CBD" w:rsidRDefault="007E1CBD" w:rsidP="007E1CBD">
      <w:pPr>
        <w:spacing w:after="0" w:line="240" w:lineRule="auto"/>
      </w:pPr>
    </w:p>
    <w:p w14:paraId="44C2585C" w14:textId="52E2ADDE" w:rsidR="007E1CBD" w:rsidRDefault="007E1CBD" w:rsidP="007E1CBD">
      <w:pPr>
        <w:spacing w:after="0" w:line="240" w:lineRule="auto"/>
      </w:pPr>
      <w:r>
        <w:t>Adjournment: Motion  to adjourn</w:t>
      </w:r>
      <w:r w:rsidR="00032DD3">
        <w:t xml:space="preserve"> made by Pryor, seconded by </w:t>
      </w:r>
      <w:proofErr w:type="spellStart"/>
      <w:r w:rsidR="00032DD3">
        <w:t>Longlet</w:t>
      </w:r>
      <w:proofErr w:type="spellEnd"/>
      <w:r w:rsidR="00032DD3">
        <w:t>. Passed. Meeting adjourned at 5:45 p.m.</w:t>
      </w:r>
    </w:p>
    <w:p w14:paraId="53FBC899" w14:textId="77777777" w:rsidR="00032DD3" w:rsidRDefault="00032DD3" w:rsidP="007E1CBD">
      <w:pPr>
        <w:spacing w:after="0" w:line="240" w:lineRule="auto"/>
      </w:pPr>
    </w:p>
    <w:p w14:paraId="6EC4963D" w14:textId="1963B9D9" w:rsidR="007E1CBD" w:rsidRDefault="007E1CBD" w:rsidP="007E1CBD">
      <w:pPr>
        <w:spacing w:after="0" w:line="240" w:lineRule="auto"/>
      </w:pPr>
      <w:r>
        <w:t xml:space="preserve">Next scheduled meeting March 12, 2025 at 5:00 p.m. </w:t>
      </w:r>
      <w:r w:rsidR="00032DD3">
        <w:t xml:space="preserve">(Hearing) followed by the </w:t>
      </w:r>
      <w:r>
        <w:t>Annual Meeting</w:t>
      </w:r>
      <w:r w:rsidR="00032DD3">
        <w:t xml:space="preserve"> at 5:30 p.m.</w:t>
      </w:r>
    </w:p>
    <w:p w14:paraId="06C493AE" w14:textId="77777777" w:rsidR="007E1CBD" w:rsidRDefault="007E1CBD" w:rsidP="007E1CBD">
      <w:pPr>
        <w:spacing w:after="0" w:line="240" w:lineRule="auto"/>
      </w:pPr>
    </w:p>
    <w:p w14:paraId="3E6234E1" w14:textId="77777777" w:rsidR="007E1CBD" w:rsidRDefault="007E1CBD" w:rsidP="007E1CBD">
      <w:pPr>
        <w:spacing w:after="0" w:line="240" w:lineRule="auto"/>
      </w:pPr>
    </w:p>
    <w:p w14:paraId="58937E31" w14:textId="77777777" w:rsidR="007E1CBD" w:rsidRDefault="007E1CBD" w:rsidP="007E1CBD">
      <w:pPr>
        <w:spacing w:after="0" w:line="240" w:lineRule="auto"/>
      </w:pPr>
    </w:p>
    <w:p w14:paraId="2D5D1191" w14:textId="77777777" w:rsidR="007E1CBD" w:rsidRDefault="007E1CBD" w:rsidP="007E1CBD">
      <w:pPr>
        <w:spacing w:after="0" w:line="240" w:lineRule="auto"/>
      </w:pPr>
    </w:p>
    <w:p w14:paraId="6677B380" w14:textId="77777777" w:rsidR="007E1CBD" w:rsidRDefault="007E1CBD" w:rsidP="007E1CBD">
      <w:pPr>
        <w:spacing w:after="0" w:line="240" w:lineRule="auto"/>
      </w:pPr>
    </w:p>
    <w:p w14:paraId="192E2ED0" w14:textId="77777777" w:rsidR="007E1CBD" w:rsidRDefault="007E1CBD" w:rsidP="007E1CBD">
      <w:pPr>
        <w:spacing w:after="0" w:line="240" w:lineRule="auto"/>
      </w:pPr>
    </w:p>
    <w:p w14:paraId="1BC697F7" w14:textId="77777777" w:rsidR="007E1CBD" w:rsidRDefault="007E1CBD" w:rsidP="007E1CBD">
      <w:r>
        <w:t>Director’s Report:</w:t>
      </w:r>
    </w:p>
    <w:p w14:paraId="2CC08D43" w14:textId="77777777" w:rsidR="007E1CBD" w:rsidRDefault="007E1CBD" w:rsidP="007E1CBD">
      <w:pPr>
        <w:pStyle w:val="ListParagraph"/>
        <w:numPr>
          <w:ilvl w:val="0"/>
          <w:numId w:val="4"/>
        </w:numPr>
      </w:pPr>
      <w:r>
        <w:t xml:space="preserve">Circulation report for Jan. </w:t>
      </w:r>
    </w:p>
    <w:p w14:paraId="71F81575" w14:textId="77777777" w:rsidR="007E1CBD" w:rsidRDefault="007E1CBD" w:rsidP="007E1CBD">
      <w:pPr>
        <w:pStyle w:val="ListParagraph"/>
        <w:numPr>
          <w:ilvl w:val="0"/>
          <w:numId w:val="4"/>
        </w:numPr>
      </w:pPr>
      <w:r>
        <w:t>Ongoing Programs: Babes and Toddlers, Story Time, Teen Café, Fiero Code Club/Vocational classes, Book Club, Seed Library Speaker Series.</w:t>
      </w:r>
    </w:p>
    <w:p w14:paraId="555C2CB4" w14:textId="77777777" w:rsidR="007E1CBD" w:rsidRDefault="007E1CBD" w:rsidP="007E1CBD">
      <w:pPr>
        <w:pStyle w:val="ListParagraph"/>
        <w:numPr>
          <w:ilvl w:val="0"/>
          <w:numId w:val="4"/>
        </w:numPr>
      </w:pPr>
      <w:r>
        <w:t>Classroom Visits from elementary (Weekly), middle school  and high school (Sporadic)</w:t>
      </w:r>
    </w:p>
    <w:p w14:paraId="4C2BD154" w14:textId="0F494DC2" w:rsidR="007E1CBD" w:rsidRDefault="007E1CBD" w:rsidP="007E1CBD">
      <w:pPr>
        <w:pStyle w:val="ListParagraph"/>
        <w:numPr>
          <w:ilvl w:val="0"/>
          <w:numId w:val="4"/>
        </w:numPr>
      </w:pPr>
      <w:r>
        <w:t>Future events:  March 10-11: Indigenous People’s program with Sally Ramey</w:t>
      </w:r>
      <w:r w:rsidR="00032DD3">
        <w:t>, March 17</w:t>
      </w:r>
      <w:r w:rsidR="00032DD3" w:rsidRPr="00032DD3">
        <w:rPr>
          <w:vertAlign w:val="superscript"/>
        </w:rPr>
        <w:t>th</w:t>
      </w:r>
      <w:r w:rsidR="00032DD3">
        <w:t xml:space="preserve"> Native American Storyteller JoAnne Cook. Teen Café on 3-1</w:t>
      </w:r>
    </w:p>
    <w:p w14:paraId="480A587C" w14:textId="13A7F4C4" w:rsidR="007E1CBD" w:rsidRDefault="007E1CBD" w:rsidP="007E1CBD">
      <w:pPr>
        <w:pStyle w:val="ListParagraph"/>
        <w:numPr>
          <w:ilvl w:val="0"/>
          <w:numId w:val="4"/>
        </w:numPr>
        <w:spacing w:after="0"/>
      </w:pPr>
      <w:r>
        <w:t xml:space="preserve">Past Events: Heidi </w:t>
      </w:r>
      <w:r w:rsidR="00032DD3">
        <w:t xml:space="preserve">Vigil </w:t>
      </w:r>
      <w:r>
        <w:t>(2-15)</w:t>
      </w:r>
    </w:p>
    <w:p w14:paraId="4FF16623" w14:textId="77777777" w:rsidR="007E1CBD" w:rsidRDefault="007E1CBD" w:rsidP="007E1CBD">
      <w:pPr>
        <w:spacing w:after="0"/>
        <w:ind w:left="1440" w:firstLine="720"/>
      </w:pPr>
      <w:r>
        <w:t>Movie Vs. Book events/ Teen Café (1-18), (2-8)</w:t>
      </w:r>
    </w:p>
    <w:p w14:paraId="7AE8256D" w14:textId="77777777" w:rsidR="007E1CBD" w:rsidRDefault="007E1CBD" w:rsidP="007E1CBD"/>
    <w:p w14:paraId="36F0C933" w14:textId="77777777" w:rsidR="007E1CBD" w:rsidRDefault="007E1CBD" w:rsidP="007E1CBD">
      <w:pPr>
        <w:pStyle w:val="ListParagraph"/>
        <w:numPr>
          <w:ilvl w:val="0"/>
          <w:numId w:val="4"/>
        </w:numPr>
      </w:pPr>
      <w:r>
        <w:t>Attendance at ZOOM meetings and upcoming meetings</w:t>
      </w:r>
    </w:p>
    <w:p w14:paraId="4E637415" w14:textId="77777777" w:rsidR="007E1CBD" w:rsidRDefault="007E1CBD" w:rsidP="007E1CBD">
      <w:pPr>
        <w:pStyle w:val="ListParagraph"/>
        <w:numPr>
          <w:ilvl w:val="1"/>
          <w:numId w:val="4"/>
        </w:numPr>
      </w:pPr>
      <w:r>
        <w:t>MI Directors- (1-17)</w:t>
      </w:r>
    </w:p>
    <w:p w14:paraId="58691934" w14:textId="77777777" w:rsidR="007E1CBD" w:rsidRDefault="007E1CBD" w:rsidP="007E1CBD">
      <w:pPr>
        <w:pStyle w:val="ListParagraph"/>
        <w:numPr>
          <w:ilvl w:val="1"/>
          <w:numId w:val="4"/>
        </w:numPr>
      </w:pPr>
      <w:r>
        <w:t>MLA- How to write a RFP (1-22)</w:t>
      </w:r>
    </w:p>
    <w:p w14:paraId="52F8B5FB" w14:textId="77777777" w:rsidR="007E1CBD" w:rsidRDefault="007E1CBD" w:rsidP="007E1CBD">
      <w:pPr>
        <w:pStyle w:val="ListParagraph"/>
        <w:numPr>
          <w:ilvl w:val="1"/>
          <w:numId w:val="4"/>
        </w:numPr>
      </w:pPr>
      <w:r>
        <w:lastRenderedPageBreak/>
        <w:t>ARSL (Association for Rural and Small Libraries) Midwest Regional Forum Focus group (1-27)</w:t>
      </w:r>
    </w:p>
    <w:p w14:paraId="2A6A5313" w14:textId="77777777" w:rsidR="007E1CBD" w:rsidRDefault="007E1CBD" w:rsidP="007E1CBD">
      <w:pPr>
        <w:pStyle w:val="ListParagraph"/>
        <w:numPr>
          <w:ilvl w:val="1"/>
          <w:numId w:val="4"/>
        </w:numPr>
      </w:pPr>
      <w:r>
        <w:t>MI Humanities Grants (1-28) CANCELLED</w:t>
      </w:r>
    </w:p>
    <w:p w14:paraId="4C01C12A" w14:textId="77777777" w:rsidR="007E1CBD" w:rsidRDefault="007E1CBD" w:rsidP="007E1CBD">
      <w:pPr>
        <w:pStyle w:val="ListParagraph"/>
        <w:numPr>
          <w:ilvl w:val="1"/>
          <w:numId w:val="4"/>
        </w:numPr>
      </w:pPr>
      <w:r>
        <w:t>Color your world with citizen science (2-4)</w:t>
      </w:r>
    </w:p>
    <w:p w14:paraId="7A5C4A1C" w14:textId="77777777" w:rsidR="007E1CBD" w:rsidRDefault="007E1CBD" w:rsidP="007E1CBD">
      <w:pPr>
        <w:pStyle w:val="ListParagraph"/>
        <w:numPr>
          <w:ilvl w:val="1"/>
          <w:numId w:val="4"/>
        </w:numPr>
      </w:pPr>
      <w:r>
        <w:t>Empowering Teen Literacy (2-6)</w:t>
      </w:r>
    </w:p>
    <w:p w14:paraId="41941CEB" w14:textId="77777777" w:rsidR="007E1CBD" w:rsidRDefault="007E1CBD" w:rsidP="007E1CBD">
      <w:pPr>
        <w:pStyle w:val="ListParagraph"/>
        <w:numPr>
          <w:ilvl w:val="1"/>
          <w:numId w:val="4"/>
        </w:numPr>
      </w:pPr>
      <w:r>
        <w:t>MI Financial Wellness (2-12)</w:t>
      </w:r>
    </w:p>
    <w:p w14:paraId="6A2629E0" w14:textId="77777777" w:rsidR="007E1CBD" w:rsidRDefault="007E1CBD" w:rsidP="007E1CBD">
      <w:pPr>
        <w:pStyle w:val="ListParagraph"/>
        <w:numPr>
          <w:ilvl w:val="1"/>
          <w:numId w:val="4"/>
        </w:numPr>
      </w:pPr>
      <w:r>
        <w:t>MI Director’s Meeting (2-14)</w:t>
      </w:r>
    </w:p>
    <w:p w14:paraId="41668142" w14:textId="3ED2DA3E" w:rsidR="00032DD3" w:rsidRDefault="00032DD3" w:rsidP="007E1CBD">
      <w:pPr>
        <w:pStyle w:val="ListParagraph"/>
        <w:numPr>
          <w:ilvl w:val="1"/>
          <w:numId w:val="4"/>
        </w:numPr>
      </w:pPr>
      <w:proofErr w:type="spellStart"/>
      <w:r>
        <w:t>Kuzko</w:t>
      </w:r>
      <w:proofErr w:type="spellEnd"/>
      <w:r>
        <w:t xml:space="preserve"> History webinar (2-20)</w:t>
      </w:r>
    </w:p>
    <w:p w14:paraId="5FFCFF75" w14:textId="4A434260" w:rsidR="00032DD3" w:rsidRDefault="00032DD3" w:rsidP="007E1CBD">
      <w:pPr>
        <w:pStyle w:val="ListParagraph"/>
        <w:numPr>
          <w:ilvl w:val="1"/>
          <w:numId w:val="4"/>
        </w:numPr>
      </w:pPr>
      <w:r>
        <w:t>Fiero Code marketing (2-19)</w:t>
      </w:r>
    </w:p>
    <w:p w14:paraId="32DA0386" w14:textId="6EB54554" w:rsidR="00032DD3" w:rsidRDefault="00032DD3" w:rsidP="007E1CBD">
      <w:pPr>
        <w:pStyle w:val="ListParagraph"/>
        <w:numPr>
          <w:ilvl w:val="1"/>
          <w:numId w:val="4"/>
        </w:numPr>
      </w:pPr>
      <w:r>
        <w:t>NLC Director’s meeting (2-27)</w:t>
      </w:r>
    </w:p>
    <w:p w14:paraId="79A5FEE7" w14:textId="1240545F" w:rsidR="00032DD3" w:rsidRDefault="00032DD3" w:rsidP="007E1CBD">
      <w:pPr>
        <w:pStyle w:val="ListParagraph"/>
        <w:numPr>
          <w:ilvl w:val="1"/>
          <w:numId w:val="4"/>
        </w:numPr>
      </w:pPr>
      <w:r>
        <w:t>1 million acts of science webinar (3-5)</w:t>
      </w:r>
    </w:p>
    <w:p w14:paraId="552173A7" w14:textId="77777777" w:rsidR="007E1CBD" w:rsidRDefault="007E1CBD" w:rsidP="007E1CBD">
      <w:pPr>
        <w:pStyle w:val="ListParagraph"/>
        <w:numPr>
          <w:ilvl w:val="0"/>
          <w:numId w:val="4"/>
        </w:numPr>
      </w:pPr>
      <w:r>
        <w:t>WAM Native Plant Conference in Lansing, March 1-2: Monica and Jacque will attend.</w:t>
      </w:r>
    </w:p>
    <w:p w14:paraId="721E0107" w14:textId="26BA3F12" w:rsidR="00032DD3" w:rsidRDefault="00032DD3" w:rsidP="007E1CBD">
      <w:pPr>
        <w:pStyle w:val="ListParagraph"/>
        <w:numPr>
          <w:ilvl w:val="0"/>
          <w:numId w:val="4"/>
        </w:numPr>
      </w:pPr>
      <w:r>
        <w:t>Merit Update- cable to be laid in spring. Our cost will be $5040 (20% of total). Monthly after will be $112.30 per month and we can disconnect from TDS for Internet which is $120+.</w:t>
      </w:r>
    </w:p>
    <w:p w14:paraId="24B876E9" w14:textId="02152DD6" w:rsidR="00032DD3" w:rsidRDefault="00032DD3" w:rsidP="007E1CBD">
      <w:pPr>
        <w:pStyle w:val="ListParagraph"/>
        <w:numPr>
          <w:ilvl w:val="0"/>
          <w:numId w:val="4"/>
        </w:numPr>
      </w:pPr>
      <w:r>
        <w:t>Pryor mentioned about doing an annual report of our events/activities and attendance. LaFreniere will look at doing this.</w:t>
      </w:r>
    </w:p>
    <w:p w14:paraId="752B7624" w14:textId="77777777" w:rsidR="00032DD3" w:rsidRDefault="00032DD3" w:rsidP="00BB44CE">
      <w:pPr>
        <w:pStyle w:val="ListParagraph"/>
      </w:pPr>
    </w:p>
    <w:p w14:paraId="7F5EC27A" w14:textId="77777777" w:rsidR="007E1CBD" w:rsidRDefault="007E1CBD" w:rsidP="007E1CBD"/>
    <w:p w14:paraId="7157C957" w14:textId="77777777" w:rsidR="007E1CBD" w:rsidRDefault="007E1CBD" w:rsidP="007E1CBD"/>
    <w:p w14:paraId="7084D1E6" w14:textId="77777777" w:rsidR="007E1CBD" w:rsidRDefault="007E1CBD"/>
    <w:sectPr w:rsidR="007E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B4B55"/>
    <w:multiLevelType w:val="hybridMultilevel"/>
    <w:tmpl w:val="C9D0DC52"/>
    <w:lvl w:ilvl="0" w:tplc="857A2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3"/>
  </w:num>
  <w:num w:numId="3" w16cid:durableId="487942402">
    <w:abstractNumId w:val="0"/>
  </w:num>
  <w:num w:numId="4" w16cid:durableId="324744816">
    <w:abstractNumId w:val="1"/>
  </w:num>
  <w:num w:numId="5" w16cid:durableId="1279527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BD"/>
    <w:rsid w:val="00032DD3"/>
    <w:rsid w:val="001A3798"/>
    <w:rsid w:val="007E1CBD"/>
    <w:rsid w:val="00B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5AD2"/>
  <w15:chartTrackingRefBased/>
  <w15:docId w15:val="{CC8BD235-D130-4180-9C6E-3D8786A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BD"/>
  </w:style>
  <w:style w:type="paragraph" w:styleId="Heading1">
    <w:name w:val="heading 1"/>
    <w:basedOn w:val="Normal"/>
    <w:next w:val="Normal"/>
    <w:link w:val="Heading1Char"/>
    <w:uiPriority w:val="9"/>
    <w:qFormat/>
    <w:rsid w:val="007E1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1</cp:revision>
  <dcterms:created xsi:type="dcterms:W3CDTF">2025-02-21T14:35:00Z</dcterms:created>
  <dcterms:modified xsi:type="dcterms:W3CDTF">2025-02-21T14:58:00Z</dcterms:modified>
</cp:coreProperties>
</file>